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197.609pt;margin-top:69.609pt;width:32.390pt;height:1.390pt;mso-position-horizontal-relative:page;mso-position-vertical-relative:page;z-index:-10" coordorigin="3952,1392" coordsize="647,27">
        <v:shape style="position:absolute;left:3952;top:1392;width:647;height:27" coordorigin="3952,1392" coordsize="647,27" path="m3962,1419l3962,1419,3962,1419,3962,1419,3962,1419,3962,1419,3962,1419,3962,1419,3962,1419,3962,1419,3962,1419,3962,1419,3962,1419,3963,1419,3963,1419,3963,1419,3963,1419,3963,1419,3964,1419,3964,1419,3965,1419,3965,1419,3965,1419,3966,1419,3967,1419,3967,1419,3968,1419,3969,1419,3969,1419,3970,1419,3971,1419,3972,1419,3973,1419,3974,1419,3976,1419,3977,1419,3978,1419,3980,1419,3981,1419,3983,1419,3984,1419,3986,1419,3988,1419,3990,1419,3992,1419,3994,1419,3996,1419,3999,1419,4001,1419,4004,1419,4006,1419,4009,1419,4012,1419,4015,1419,4018,1419,4022,1419,4025,1419,4028,1419,4032,1419,4036,1419,4040,1419,4044,1419,4048,1419,4052,1419,4057,1419,4061,1419,4066,1419,4071,1419,4076,1419,4081,1419,4086,1419,4092,1419,4097,1419,4103,1419,4109,1419,4115,1419,4122,1419,4128,1419,4135,1419,4142,1419,4149,1419,4156,1419,4163,1419,4171,1419,4179,1419,4186,1419,4195,1419,4203,1419,4211,1419,4220,1419,4229,1419,4238,1419,4247,1419,4257,1419,4267,1419,4277,1419,4287,1419,4297,1419,4308,1419,4318,1419,4329,1419,4341,1419,4352,1419,4364,1419,4376,1419,4388,1419,4400,1419,4413,1419,4426,1419,4439,1419,4453,1419,4466,1419,4480,1419,4494,1419,4509,1419,4523,1419,4538,1419,4553,1419,4569,1419,4584,1419,4600,1419e" filled="f" stroked="t" strokeweight="0.7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276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4599"/>
        </w:tabs>
        <w:spacing w:before="0" w:after="0" w:line="240" w:lineRule="auto"/>
        <w:ind w:left="2041" w:right="0" w:firstLine="0"/>
      </w:pPr>
      <w:r>
        <w:rPr>
          <w:rFonts w:ascii="PMingLiU" w:hAnsi="PMingLiU" w:cs="PMingLiU" w:eastAsia="PMingLiU"/>
          <w:color w:val="000000"/>
          <w:sz w:val="32"/>
          <w:szCs w:val="32"/>
        </w:rPr>
        <w:t>景文科技大學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32"/>
          <w:szCs w:val="32"/>
        </w:rPr>
        <w:t>學年度學生校外實習企業基本資料表</w:t>
      </w: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spacing w:before="0" w:after="0" w:line="127" w:lineRule="exact"/>
        <w:ind w:left="0" w:right="0"/>
      </w:pPr>
    </w:p>
    <w:p>
      <w:pPr>
        <w:sectPr>
          <w:type w:val="continuous"/>
          <w:pgSz w:w="11904" w:h="16840"/>
          <w:pgMar w:header="0" w:footer="0" w:top="0" w:bottom="0" w:left="0" w:right="0"/>
        </w:sectPr>
      </w:pPr>
    </w:p>
    <w:tbl>
      <w:tblPr>
        <w:tblW w:w="0" w:type="auto"/>
        <w:jc w:val="left"/>
        <w:tblInd w:w="79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514"/>
        <w:gridCol w:w="2062"/>
        <w:gridCol w:w="1305"/>
        <w:gridCol w:w="270"/>
        <w:gridCol w:w="1147"/>
        <w:gridCol w:w="2569"/>
        <w:gridCol w:w="1481"/>
      </w:tblGrid>
      <w:tr>
        <w:trPr>
          <w:trHeight w:val="616" w:hRule="exact"/>
        </w:trPr>
        <w:tc>
          <w:tcPr>
            <w:tcW w:w="1514" w:type="dxa"/>
            <w:tcBorders>
              <w:left w:space="0" w:color="000000" w:val="single" w:sz="17"/>
              <w:top w:space="0" w:color="F0F0F0" w:val="single" w:sz="0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名稱</w:t>
            </w:r>
          </w:p>
        </w:tc>
        <w:tc>
          <w:tcPr>
            <w:tcW w:w="7355" w:type="dxa"/>
            <w:gridSpan w:val="5"/>
            <w:tcBorders>
              <w:left w:space="0" w:color="000000" w:val="single" w:sz="3"/>
              <w:top w:space="0" w:color="000000" w:val="single" w:sz="17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81" w:type="dxa"/>
            <w:tcBorders>
              <w:left w:space="0" w:color="000000" w:val="single" w:sz="3"/>
              <w:top w:space="0" w:color="000000" w:val="single" w:sz="18"/>
              <w:right w:space="0" w:color="000000" w:val="single" w:sz="17"/>
              <w:bottom w:space="0" w:color="000000" w:val="single" w:sz="3"/>
            </w:tcBorders>
            <w:shd w:val="clear" w:color="auto" w:fill="000000"/>
          </w:tcPr>
          <w:p>
            <w:pPr>
              <w:autoSpaceDE w:val="0"/>
              <w:autoSpaceDN w:val="0"/>
              <w:spacing w:before="77" w:after="0" w:line="240" w:lineRule="auto"/>
              <w:ind w:left="218" w:right="0" w:firstLine="0"/>
            </w:pPr>
            <w:r>
              <w:rPr>
                <w:rFonts w:ascii="宋体" w:hAnsi="宋体" w:cs="宋体" w:eastAsia="宋体"/>
                <w:color w:val="fefefe"/>
                <w:spacing w:val="12"/>
                <w:sz w:val="32"/>
                <w:szCs w:val="32"/>
              </w:rPr>
              <w:t>研</w:t>
            </w:r>
            <w:r>
              <w:rPr>
                <w:rFonts w:ascii="宋体" w:hAnsi="宋体" w:cs="宋体" w:eastAsia="宋体"/>
                <w:sz w:val="32"/>
                <w:szCs w:val="32"/>
                <w:spacing w:val="-79"/>
              </w:rPr>
              <w:t> </w:t>
            </w:r>
            <w:r>
              <w:rPr>
                <w:rFonts w:ascii="宋体" w:hAnsi="宋体" w:cs="宋体" w:eastAsia="宋体"/>
                <w:color w:val="fefefe"/>
                <w:spacing w:val="6"/>
                <w:sz w:val="32"/>
                <w:szCs w:val="32"/>
              </w:rPr>
              <w:t>014</w:t>
            </w:r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1"/>
                <w:sz w:val="28"/>
                <w:szCs w:val="28"/>
              </w:rPr>
              <w:t>負責人</w:t>
            </w:r>
          </w:p>
        </w:tc>
        <w:tc>
          <w:tcPr>
            <w:tcW w:w="336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8"/>
                <w:szCs w:val="28"/>
              </w:rPr>
              <w:t>統一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8"/>
                <w:szCs w:val="28"/>
              </w:rPr>
              <w:t>編號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8"/>
                <w:szCs w:val="28"/>
              </w:rPr>
              <w:t>公司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地址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32"/>
                <w:szCs w:val="32"/>
              </w:rPr>
              <w:t>□□□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32"/>
                <w:szCs w:val="32"/>
              </w:rPr>
              <w:t>□□</w:t>
            </w:r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1"/>
                <w:sz w:val="28"/>
                <w:szCs w:val="28"/>
              </w:rPr>
              <w:t>聯絡人</w:t>
            </w:r>
          </w:p>
        </w:tc>
        <w:tc>
          <w:tcPr>
            <w:tcW w:w="336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z w:val="28"/>
                <w:szCs w:val="28"/>
              </w:rPr>
              <w:t>職</w:t>
            </w:r>
            <w:r>
              <w:rPr>
                <w:rFonts w:ascii="PMingLiU" w:hAnsi="PMingLiU" w:cs="PMingLiU" w:eastAsia="PMingLiU"/>
                <w:sz w:val="28"/>
                <w:szCs w:val="28"/>
                <w:b/>
                <w:spacing w:val="15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8"/>
                <w:szCs w:val="28"/>
              </w:rPr>
              <w:t>聯絡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電話</w:t>
            </w:r>
          </w:p>
        </w:tc>
        <w:tc>
          <w:tcPr>
            <w:tcW w:w="336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40" w:lineRule="auto"/>
              <w:ind w:left="137" w:right="0" w:firstLine="0"/>
            </w:pPr>
            <w:r>
              <w:rPr>
                <w:rFonts w:ascii="PMingLiU" w:hAnsi="PMingLiU" w:cs="PMingLiU" w:eastAsia="PMingLiU"/>
                <w:color w:val="000000"/>
                <w:w w:val="170"/>
                <w:sz w:val="28"/>
                <w:szCs w:val="28"/>
              </w:rPr>
              <w:t>(</w:t>
            </w:r>
            <w:r>
              <w:rPr>
                <w:rFonts w:ascii="PMingLiU" w:hAnsi="PMingLiU" w:cs="PMingLiU" w:eastAsia="PMingLiU"/>
                <w:sz w:val="28"/>
                <w:szCs w:val="28"/>
                <w:w w:val="170"/>
              </w:rPr>
              <w:t>  </w:t>
            </w:r>
            <w:r>
              <w:rPr>
                <w:rFonts w:ascii="PMingLiU" w:hAnsi="PMingLiU" w:cs="PMingLiU" w:eastAsia="PMingLiU"/>
                <w:color w:val="000000"/>
                <w:w w:val="170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106"/>
                <w:sz w:val="28"/>
                <w:szCs w:val="28"/>
              </w:rPr>
              <w:t>傳</w:t>
            </w:r>
            <w:r>
              <w:rPr>
                <w:rFonts w:ascii="PMingLiU" w:hAnsi="PMingLiU" w:cs="PMingLiU" w:eastAsia="PMingLiU"/>
                <w:sz w:val="28"/>
                <w:szCs w:val="28"/>
                <w:b/>
                <w:w w:val="106"/>
              </w:rPr>
              <w:t>   </w:t>
            </w:r>
            <w:r>
              <w:rPr>
                <w:rFonts w:ascii="PMingLiU" w:hAnsi="PMingLiU" w:cs="PMingLiU" w:eastAsia="PMingLiU"/>
                <w:b/>
                <w:color w:val="000000"/>
                <w:w w:val="106"/>
                <w:sz w:val="28"/>
                <w:szCs w:val="28"/>
              </w:rPr>
              <w:t>真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spacing w:before="0" w:after="0" w:line="240" w:lineRule="auto"/>
              <w:ind w:left="30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112"/>
                <w:spacing w:val="2"/>
                <w:sz w:val="28"/>
                <w:szCs w:val="28"/>
              </w:rPr>
              <w:t>E</w:t>
            </w:r>
            <w:r>
              <w:rPr>
                <w:rFonts w:ascii="PMingLiU" w:hAnsi="PMingLiU" w:cs="PMingLiU" w:eastAsia="PMingLiU"/>
                <w:b/>
                <w:color w:val="000000"/>
                <w:w w:val="112"/>
                <w:spacing w:val="1"/>
                <w:sz w:val="28"/>
                <w:szCs w:val="28"/>
              </w:rPr>
              <w:t>-mail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期間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18"/>
                <w:tab w:val="left" w:pos="2499"/>
                <w:tab w:val="left" w:pos="3679"/>
                <w:tab w:val="left" w:pos="5625"/>
                <w:tab w:val="left" w:pos="6805"/>
                <w:tab w:val="left" w:pos="7984"/>
              </w:tabs>
              <w:spacing w:before="0" w:after="0" w:line="240" w:lineRule="auto"/>
              <w:ind w:left="137" w:right="0" w:firstLine="0"/>
            </w:pP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自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日</w:t>
            </w:r>
            <w:r>
              <w:rPr>
                <w:rFonts w:ascii="PMingLiU" w:hAnsi="PMingLiU" w:cs="PMingLiU" w:eastAsia="PMingLiU"/>
                <w:sz w:val="28"/>
                <w:szCs w:val="28"/>
                <w:spacing w:val="19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至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月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日</w:t>
            </w:r>
            <w:r>
              <w:rPr>
                <w:rFonts w:ascii="PMingLiU" w:hAnsi="PMingLiU" w:cs="PMingLiU" w:eastAsia="PMingLiU"/>
                <w:sz w:val="28"/>
                <w:szCs w:val="28"/>
                <w:spacing w:val="-14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止</w:t>
            </w:r>
          </w:p>
        </w:tc>
      </w:tr>
      <w:tr>
        <w:trPr>
          <w:trHeight w:val="1195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公司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簡介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營業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項目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保險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狀況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95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418"/>
                <w:tab w:val="left" w:pos="3717"/>
                <w:tab w:val="left" w:pos="5018"/>
              </w:tabs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勞保、勞退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健保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團保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其他</w:t>
            </w:r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膳宿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狀況</w:t>
            </w:r>
          </w:p>
        </w:tc>
        <w:tc>
          <w:tcPr>
            <w:tcW w:w="336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2"/>
                <w:sz w:val="28"/>
                <w:szCs w:val="28"/>
              </w:rPr>
              <w:t>休</w:t>
            </w: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1"/>
                <w:sz w:val="28"/>
                <w:szCs w:val="28"/>
              </w:rPr>
              <w:t>假方式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2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員工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人數</w:t>
            </w:r>
          </w:p>
        </w:tc>
        <w:tc>
          <w:tcPr>
            <w:tcW w:w="336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2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2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2"/>
                <w:sz w:val="28"/>
                <w:szCs w:val="28"/>
              </w:rPr>
              <w:t>交</w:t>
            </w: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1"/>
                <w:sz w:val="28"/>
                <w:szCs w:val="28"/>
              </w:rPr>
              <w:t>通狀況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2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12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23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系別</w:t>
            </w:r>
          </w:p>
        </w:tc>
        <w:tc>
          <w:tcPr>
            <w:tcW w:w="2062" w:type="dxa"/>
            <w:tcBorders>
              <w:left w:space="0" w:color="000000" w:val="single" w:sz="3"/>
              <w:top w:space="0" w:color="000000" w:val="single" w:sz="12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23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2"/>
                <w:sz w:val="28"/>
                <w:szCs w:val="28"/>
              </w:rPr>
              <w:t>工作</w:t>
            </w:r>
            <w:r>
              <w:rPr>
                <w:rFonts w:ascii="PMingLiU" w:hAnsi="PMingLiU" w:cs="PMingLiU" w:eastAsia="PMingLiU"/>
                <w:b/>
                <w:color w:val="000000"/>
                <w:w w:val="99"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1305" w:type="dxa"/>
            <w:tcBorders>
              <w:left w:space="0" w:color="000000" w:val="single" w:sz="3"/>
              <w:top w:space="0" w:color="000000" w:val="single" w:sz="12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23" w:after="0" w:line="240" w:lineRule="auto"/>
              <w:ind w:left="36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名額</w:t>
            </w:r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12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23" w:after="0" w:line="240" w:lineRule="auto"/>
              <w:ind w:left="417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薪資</w:t>
            </w:r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12"/>
              <w:right w:space="0" w:color="000000" w:val="single" w:sz="17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23" w:after="0" w:line="240" w:lineRule="auto"/>
              <w:ind w:left="1420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需求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條件</w:t>
            </w:r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06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3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05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合作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經驗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158"/>
              </w:tabs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無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4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8"/>
                <w:szCs w:val="28"/>
              </w:rPr>
              <w:t>有</w:t>
            </w:r>
          </w:p>
        </w:tc>
      </w:tr>
      <w:tr>
        <w:trPr>
          <w:trHeight w:val="1699" w:hRule="exact"/>
        </w:trPr>
        <w:tc>
          <w:tcPr>
            <w:tcW w:w="1514" w:type="dxa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2"/>
            </w:tcBorders>
            <w:shd w:val="clear" w:color="auto" w:fill="F0F0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機會</w:t>
            </w:r>
          </w:p>
          <w:p>
            <w:pPr>
              <w:autoSpaceDE w:val="0"/>
              <w:autoSpaceDN w:val="0"/>
              <w:spacing w:before="0" w:after="0" w:line="240" w:lineRule="auto"/>
              <w:ind w:left="16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4"/>
                <w:sz w:val="28"/>
                <w:szCs w:val="28"/>
              </w:rPr>
              <w:t>來源</w:t>
            </w:r>
            <w:r>
              <w:rPr>
                <w:rFonts w:ascii="PMingLiU" w:hAnsi="PMingLiU" w:cs="PMingLiU" w:eastAsia="PMingLiU"/>
                <w:b/>
                <w:color w:val="000000"/>
                <w:w w:val="98"/>
                <w:spacing w:val="-2"/>
                <w:sz w:val="28"/>
                <w:szCs w:val="28"/>
              </w:rPr>
              <w:t>簡述</w:t>
            </w:r>
          </w:p>
        </w:tc>
        <w:tc>
          <w:tcPr>
            <w:tcW w:w="8836" w:type="dxa"/>
            <w:gridSpan w:val="6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2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4098"/>
              </w:tabs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學生推薦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28"/>
                <w:szCs w:val="28"/>
              </w:rPr>
              <w:t>廠商申請</w:t>
            </w:r>
          </w:p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279"/>
                <w:tab w:val="left" w:pos="4098"/>
              </w:tabs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8"/>
                <w:szCs w:val="28"/>
              </w:rPr>
              <w:t>經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老師推介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1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校友推介（企業）</w:t>
            </w:r>
          </w:p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4098"/>
              </w:tabs>
              <w:spacing w:before="0" w:after="0" w:line="240" w:lineRule="auto"/>
              <w:ind w:left="138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1"/>
                <w:sz w:val="28"/>
                <w:szCs w:val="28"/>
              </w:rPr>
              <w:t>創新育成中心推介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2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8"/>
                <w:szCs w:val="28"/>
              </w:rPr>
              <w:t>其他</w:t>
            </w:r>
          </w:p>
        </w:tc>
      </w:tr>
      <w:tr>
        <w:trPr>
          <w:trHeight w:val="394" w:hRule="exact"/>
        </w:trPr>
        <w:tc>
          <w:tcPr>
            <w:tcW w:w="5152" w:type="dxa"/>
            <w:gridSpan w:val="4"/>
            <w:tcBorders>
              <w:left w:space="0" w:color="000000" w:val="single" w:sz="17"/>
              <w:top w:space="0" w:color="000000" w:val="single" w:sz="12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9" w:after="0" w:line="240" w:lineRule="auto"/>
              <w:ind w:left="1584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12"/>
                <w:sz w:val="28"/>
                <w:szCs w:val="28"/>
              </w:rPr>
              <w:t>申請人/經辦人</w:t>
            </w:r>
            <w:r>
              <w:rPr>
                <w:rFonts w:ascii="PMingLiU" w:hAnsi="PMingLiU" w:cs="PMingLiU" w:eastAsia="PMingLiU"/>
                <w:color w:val="d8d8d8"/>
                <w:spacing w:val="-14"/>
                <w:sz w:val="28"/>
                <w:szCs w:val="28"/>
              </w:rPr>
              <w:t>①</w:t>
            </w:r>
          </w:p>
        </w:tc>
        <w:tc>
          <w:tcPr>
            <w:tcW w:w="5198" w:type="dxa"/>
            <w:gridSpan w:val="3"/>
            <w:tcBorders>
              <w:left w:space="0" w:color="000000" w:val="single" w:sz="3"/>
              <w:top w:space="0" w:color="000000" w:val="single" w:sz="12"/>
              <w:right w:space="0" w:color="000000" w:val="single" w:sz="17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9" w:after="0" w:line="240" w:lineRule="auto"/>
              <w:ind w:left="1455" w:right="0" w:firstLine="0"/>
            </w:pPr>
            <w:r>
              <w:rPr>
                <w:rFonts w:ascii="宋体" w:hAnsi="宋体" w:cs="宋体" w:eastAsia="宋体"/>
                <w:b/>
                <w:color w:val="000000"/>
                <w:spacing w:val="-11"/>
                <w:sz w:val="28"/>
                <w:szCs w:val="28"/>
              </w:rPr>
              <w:t>系主任/單位主管</w:t>
            </w:r>
            <w:r>
              <w:rPr>
                <w:rFonts w:ascii="PMingLiU" w:hAnsi="PMingLiU" w:cs="PMingLiU" w:eastAsia="PMingLiU"/>
                <w:color w:val="d8d8d8"/>
                <w:spacing w:val="-10"/>
                <w:sz w:val="28"/>
                <w:szCs w:val="28"/>
              </w:rPr>
              <w:t>②</w:t>
            </w:r>
          </w:p>
        </w:tc>
      </w:tr>
      <w:tr>
        <w:trPr>
          <w:trHeight w:val="1071" w:hRule="exact"/>
        </w:trPr>
        <w:tc>
          <w:tcPr>
            <w:tcW w:w="5152" w:type="dxa"/>
            <w:gridSpan w:val="4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/>
          </w:p>
        </w:tc>
        <w:tc>
          <w:tcPr>
            <w:tcW w:w="5198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/>
          </w:p>
        </w:tc>
      </w:tr>
    </w:tbl>
    <w:p>
      <w:pPr>
        <w:sectPr>
          <w:type w:val="continuous"/>
          <w:pgSz w:w="11904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9321" w:right="0" w:firstLine="0"/>
      </w:pPr>
      <w:r>
        <w:rPr>
          <w:rFonts w:ascii="PMingLiU" w:hAnsi="PMingLiU" w:cs="PMingLiU" w:eastAsia="PMingLiU"/>
          <w:color w:val="000000"/>
          <w:sz w:val="16"/>
          <w:szCs w:val="16"/>
        </w:rPr>
        <w:t>107</w:t>
      </w:r>
      <w:r>
        <w:rPr>
          <w:rFonts w:ascii="PMingLiU" w:hAnsi="PMingLiU" w:cs="PMingLiU" w:eastAsia="PMingLiU"/>
          <w:sz w:val="16"/>
          <w:szCs w:val="16"/>
          <w:spacing w:val="4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年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01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月</w:t>
      </w:r>
      <w:r>
        <w:rPr>
          <w:rFonts w:ascii="PMingLiU" w:hAnsi="PMingLiU" w:cs="PMingLiU" w:eastAsia="PMingLiU"/>
          <w:sz w:val="16"/>
          <w:szCs w:val="16"/>
          <w:spacing w:val="4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03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日修訂版</w:t>
      </w:r>
    </w:p>
    <w:sectPr>
      <w:type w:val="continuous"/>
      <w:pgSz w:w="11904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